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8D" w:rsidRPr="003E73A1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" w:hAnsi="Arial" w:cs="Arial"/>
          <w:b/>
          <w:u w:val="single"/>
        </w:rPr>
      </w:pPr>
      <w:r w:rsidRPr="003E73A1">
        <w:rPr>
          <w:rFonts w:ascii="Arial" w:hAnsi="Arial" w:cs="Arial"/>
          <w:b/>
          <w:u w:val="single"/>
        </w:rPr>
        <w:t>ATA DE ABERTURA E JULGAMENTO REGISTRO DE PREÇOS</w:t>
      </w:r>
    </w:p>
    <w:p w:rsidR="00B4268D" w:rsidRPr="003E73A1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" w:hAnsi="Arial" w:cs="Arial"/>
          <w:b/>
          <w:u w:val="single"/>
        </w:rPr>
      </w:pPr>
    </w:p>
    <w:p w:rsidR="00B4268D" w:rsidRPr="003E73A1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" w:hAnsi="Arial" w:cs="Arial"/>
          <w:b/>
          <w:u w:val="single"/>
        </w:rPr>
      </w:pPr>
      <w:proofErr w:type="gramStart"/>
      <w:r w:rsidRPr="003E73A1">
        <w:rPr>
          <w:rFonts w:ascii="Arial" w:hAnsi="Arial" w:cs="Arial"/>
          <w:b/>
          <w:u w:val="single"/>
        </w:rPr>
        <w:t>PROCESSO  Nº</w:t>
      </w:r>
      <w:proofErr w:type="gramEnd"/>
      <w:r w:rsidRPr="003E73A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1442</w:t>
      </w:r>
      <w:r w:rsidRPr="003E73A1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2015</w:t>
      </w:r>
    </w:p>
    <w:p w:rsidR="00B4268D" w:rsidRPr="003E73A1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" w:hAnsi="Arial" w:cs="Arial"/>
          <w:b/>
          <w:u w:val="single"/>
        </w:rPr>
      </w:pPr>
    </w:p>
    <w:p w:rsidR="00B4268D" w:rsidRPr="003E73A1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" w:hAnsi="Arial" w:cs="Arial"/>
        </w:rPr>
      </w:pPr>
      <w:r w:rsidRPr="003E73A1">
        <w:rPr>
          <w:rFonts w:ascii="Arial" w:hAnsi="Arial" w:cs="Arial"/>
          <w:b/>
        </w:rPr>
        <w:t xml:space="preserve">ATA Nº </w:t>
      </w:r>
      <w:r>
        <w:rPr>
          <w:rFonts w:ascii="Arial" w:hAnsi="Arial" w:cs="Arial"/>
          <w:b/>
        </w:rPr>
        <w:t>39</w:t>
      </w:r>
      <w:r w:rsidRPr="003E73A1">
        <w:rPr>
          <w:rFonts w:ascii="Arial" w:hAnsi="Arial" w:cs="Arial"/>
        </w:rPr>
        <w:t>-</w:t>
      </w:r>
      <w:r>
        <w:rPr>
          <w:rFonts w:ascii="Arial" w:hAnsi="Arial" w:cs="Arial"/>
        </w:rPr>
        <w:t>2015</w:t>
      </w:r>
    </w:p>
    <w:p w:rsidR="00B4268D" w:rsidRPr="003E73A1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" w:hAnsi="Arial" w:cs="Arial"/>
        </w:rPr>
      </w:pPr>
    </w:p>
    <w:p w:rsidR="00B4268D" w:rsidRPr="003E73A1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left="-142" w:right="-315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Aos dezesseis dias do mês de outubro de dois mil e quinze, às dez horas</w:t>
      </w:r>
      <w:r w:rsidRPr="003E73A1">
        <w:rPr>
          <w:rFonts w:ascii="Arial" w:hAnsi="Arial" w:cs="Arial"/>
        </w:rPr>
        <w:t xml:space="preserve">, nas dependências da Prefeitura Municipal, reuniu-se a Pregoeira designada pela Portaria Nº </w:t>
      </w:r>
      <w:r>
        <w:rPr>
          <w:rFonts w:ascii="Arial" w:hAnsi="Arial" w:cs="Arial"/>
        </w:rPr>
        <w:t>07/2015</w:t>
      </w:r>
      <w:r w:rsidRPr="003E73A1">
        <w:rPr>
          <w:rFonts w:ascii="Arial" w:hAnsi="Arial" w:cs="Arial"/>
        </w:rPr>
        <w:t xml:space="preserve"> para julgamento das propostas relativo ao edital acima citado, que objetiva </w:t>
      </w:r>
      <w:r>
        <w:rPr>
          <w:rFonts w:ascii="Arial" w:hAnsi="Arial" w:cs="Arial"/>
        </w:rPr>
        <w:t>REGISTRO DE PREÇOS PARA CONTRAT</w:t>
      </w:r>
      <w:r>
        <w:rPr>
          <w:rFonts w:ascii="Arial" w:hAnsi="Arial" w:cs="Arial"/>
        </w:rPr>
        <w:t>AÇÃO DE SERVIÇOS DE ARBITRAGEM conforme os</w:t>
      </w:r>
      <w:r w:rsidRPr="003E73A1">
        <w:rPr>
          <w:rFonts w:ascii="Arial" w:hAnsi="Arial" w:cs="Arial"/>
        </w:rPr>
        <w:t xml:space="preserve"> seguintes itens: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6833"/>
        <w:gridCol w:w="1417"/>
      </w:tblGrid>
      <w:tr w:rsidR="00B4268D" w:rsidRPr="003E73A1" w:rsidTr="00B4268D">
        <w:tc>
          <w:tcPr>
            <w:tcW w:w="675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4"/>
                <w:szCs w:val="16"/>
              </w:rPr>
            </w:pPr>
            <w:r w:rsidRPr="003E73A1">
              <w:rPr>
                <w:rFonts w:ascii="Arial" w:hAnsi="Arial" w:cs="Arial"/>
                <w:b/>
                <w:sz w:val="14"/>
                <w:szCs w:val="16"/>
              </w:rPr>
              <w:t>Item</w:t>
            </w:r>
          </w:p>
        </w:tc>
        <w:tc>
          <w:tcPr>
            <w:tcW w:w="709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4"/>
                <w:szCs w:val="16"/>
              </w:rPr>
            </w:pPr>
            <w:r w:rsidRPr="003E73A1">
              <w:rPr>
                <w:rFonts w:ascii="Arial" w:hAnsi="Arial" w:cs="Arial"/>
                <w:b/>
                <w:sz w:val="14"/>
                <w:szCs w:val="16"/>
              </w:rPr>
              <w:t>Lote</w:t>
            </w:r>
          </w:p>
        </w:tc>
        <w:tc>
          <w:tcPr>
            <w:tcW w:w="6833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4"/>
                <w:szCs w:val="16"/>
              </w:rPr>
            </w:pPr>
            <w:r w:rsidRPr="003E73A1">
              <w:rPr>
                <w:rFonts w:ascii="Arial" w:hAnsi="Arial" w:cs="Arial"/>
                <w:b/>
                <w:sz w:val="14"/>
                <w:szCs w:val="16"/>
              </w:rPr>
              <w:t>Descrição</w:t>
            </w:r>
          </w:p>
        </w:tc>
        <w:tc>
          <w:tcPr>
            <w:tcW w:w="1417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4"/>
                <w:szCs w:val="16"/>
              </w:rPr>
            </w:pPr>
            <w:r w:rsidRPr="003E73A1">
              <w:rPr>
                <w:rFonts w:ascii="Arial" w:hAnsi="Arial" w:cs="Arial"/>
                <w:b/>
                <w:sz w:val="14"/>
                <w:szCs w:val="16"/>
              </w:rPr>
              <w:t>Quant.</w:t>
            </w:r>
          </w:p>
        </w:tc>
      </w:tr>
      <w:tr w:rsidR="00B4268D" w:rsidRPr="003E73A1" w:rsidTr="00B4268D">
        <w:tc>
          <w:tcPr>
            <w:tcW w:w="675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33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Arbitragem em futebol de campo</w:t>
            </w:r>
          </w:p>
        </w:tc>
        <w:tc>
          <w:tcPr>
            <w:tcW w:w="1417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B4268D" w:rsidRPr="003E73A1" w:rsidTr="00B4268D">
        <w:tc>
          <w:tcPr>
            <w:tcW w:w="675" w:type="dxa"/>
          </w:tcPr>
          <w:p w:rsidR="00B4268D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33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Arbitragem em futsal</w:t>
            </w:r>
          </w:p>
        </w:tc>
        <w:tc>
          <w:tcPr>
            <w:tcW w:w="1417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370,00</w:t>
            </w:r>
          </w:p>
        </w:tc>
      </w:tr>
      <w:tr w:rsidR="00B4268D" w:rsidRPr="003E73A1" w:rsidTr="00B4268D">
        <w:tc>
          <w:tcPr>
            <w:tcW w:w="675" w:type="dxa"/>
          </w:tcPr>
          <w:p w:rsidR="00B4268D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33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Arbitragem em voleibol de quadra</w:t>
            </w:r>
          </w:p>
        </w:tc>
        <w:tc>
          <w:tcPr>
            <w:tcW w:w="1417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B4268D" w:rsidRPr="003E73A1" w:rsidTr="00B4268D">
        <w:tc>
          <w:tcPr>
            <w:tcW w:w="675" w:type="dxa"/>
          </w:tcPr>
          <w:p w:rsidR="00B4268D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33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Arbitragem em voleibol de praia</w:t>
            </w:r>
          </w:p>
        </w:tc>
        <w:tc>
          <w:tcPr>
            <w:tcW w:w="1417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B4268D" w:rsidRPr="003E73A1" w:rsidTr="00B4268D">
        <w:tc>
          <w:tcPr>
            <w:tcW w:w="675" w:type="dxa"/>
          </w:tcPr>
          <w:p w:rsidR="00B4268D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33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Arbitragem em futebol sete</w:t>
            </w:r>
          </w:p>
        </w:tc>
        <w:tc>
          <w:tcPr>
            <w:tcW w:w="1417" w:type="dxa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</w:tr>
    </w:tbl>
    <w:p w:rsidR="00B4268D" w:rsidRPr="003E73A1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left="-142" w:right="-315"/>
        <w:jc w:val="both"/>
        <w:textAlignment w:val="baseline"/>
        <w:rPr>
          <w:rFonts w:ascii="Arial" w:hAnsi="Arial" w:cs="Arial"/>
        </w:rPr>
      </w:pPr>
      <w:r w:rsidRPr="003E73A1">
        <w:rPr>
          <w:rFonts w:ascii="Arial" w:hAnsi="Arial" w:cs="Arial"/>
        </w:rPr>
        <w:t>Aberta a sessão a Pregoeira, iniciou-se com a abertura dos envelopes contendo a documentação dos interessado</w:t>
      </w:r>
      <w:r>
        <w:rPr>
          <w:rFonts w:ascii="Arial" w:hAnsi="Arial" w:cs="Arial"/>
        </w:rPr>
        <w:t>s que se fizeram presentes.</w:t>
      </w:r>
    </w:p>
    <w:tbl>
      <w:tblPr>
        <w:tblW w:w="6199" w:type="dxa"/>
        <w:tblInd w:w="-34" w:type="dxa"/>
        <w:tblLook w:val="04A0" w:firstRow="1" w:lastRow="0" w:firstColumn="1" w:lastColumn="0" w:noHBand="0" w:noVBand="1"/>
      </w:tblPr>
      <w:tblGrid>
        <w:gridCol w:w="4781"/>
        <w:gridCol w:w="1418"/>
      </w:tblGrid>
      <w:tr w:rsidR="00B4268D" w:rsidRPr="003E73A1" w:rsidTr="00C06EB7">
        <w:tc>
          <w:tcPr>
            <w:tcW w:w="4781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73A1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418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68D" w:rsidRPr="003E73A1" w:rsidTr="00B4268D">
        <w:trPr>
          <w:trHeight w:val="80"/>
        </w:trPr>
        <w:tc>
          <w:tcPr>
            <w:tcW w:w="4781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ALCEMAR VURDEL - ME</w:t>
            </w:r>
          </w:p>
        </w:tc>
        <w:tc>
          <w:tcPr>
            <w:tcW w:w="1418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268D" w:rsidRPr="003E73A1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left="-142" w:right="-315"/>
        <w:textAlignment w:val="baseline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>ACA - ASSOCIAÇÃO CAIENSE DE ÁRBITROS</w:t>
      </w:r>
    </w:p>
    <w:p w:rsidR="00B4268D" w:rsidRPr="003E73A1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left="-142" w:right="-315"/>
        <w:jc w:val="both"/>
        <w:textAlignment w:val="baseline"/>
        <w:rPr>
          <w:rFonts w:ascii="Arial" w:hAnsi="Arial" w:cs="Arial"/>
        </w:rPr>
      </w:pPr>
      <w:r w:rsidRPr="003E73A1">
        <w:rPr>
          <w:rFonts w:ascii="Arial" w:hAnsi="Arial" w:cs="Arial"/>
        </w:rPr>
        <w:t xml:space="preserve">Em seguida procedeu-se a abertura dos envelopes contendo a proposta de preços, tendo sido as mesmas </w:t>
      </w:r>
    </w:p>
    <w:p w:rsidR="00B4268D" w:rsidRPr="003E73A1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left="-142" w:right="-315"/>
        <w:jc w:val="both"/>
        <w:textAlignment w:val="baseline"/>
        <w:rPr>
          <w:rFonts w:ascii="Arial" w:hAnsi="Arial" w:cs="Arial"/>
        </w:rPr>
      </w:pPr>
      <w:proofErr w:type="gramStart"/>
      <w:r w:rsidRPr="003E73A1">
        <w:rPr>
          <w:rFonts w:ascii="Arial" w:hAnsi="Arial" w:cs="Arial"/>
        </w:rPr>
        <w:t>rubricadas</w:t>
      </w:r>
      <w:proofErr w:type="gramEnd"/>
      <w:r w:rsidRPr="003E73A1">
        <w:rPr>
          <w:rFonts w:ascii="Arial" w:hAnsi="Arial" w:cs="Arial"/>
        </w:rPr>
        <w:t xml:space="preserve"> pela Pregoeira e representantes dos participantes. De acordo com os critérios de julgamento estabelecidos no Edital de licitação, foi(foram) considerada(as) vencedora(s) pela Pregoeira, após a realização da etapa de lances que estão descritos no Histórico do Pregão, que passa a fazer parte desta Ata, a(s) empresa(s) que apresentou(apresentaram) a melhor proposta conforme classificação abaixo, sendo que o objeto licitado seja adjudicado a(s) referida(s) empresa(s).</w:t>
      </w:r>
    </w:p>
    <w:p w:rsidR="00B4268D" w:rsidRPr="003E73A1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left="-142" w:right="-315"/>
        <w:jc w:val="center"/>
        <w:textAlignment w:val="baseline"/>
        <w:rPr>
          <w:rFonts w:ascii="Arial" w:hAnsi="Arial" w:cs="Arial"/>
          <w:b/>
          <w:sz w:val="16"/>
          <w:szCs w:val="16"/>
        </w:rPr>
      </w:pPr>
      <w:r w:rsidRPr="003E73A1">
        <w:rPr>
          <w:rFonts w:ascii="Arial" w:hAnsi="Arial" w:cs="Arial"/>
          <w:b/>
          <w:sz w:val="16"/>
          <w:szCs w:val="16"/>
        </w:rPr>
        <w:t>CLASSIFICAÇÃO POR ORNDEM DE VENCEDOR - TIPO: MENOR PREÇO</w:t>
      </w:r>
    </w:p>
    <w:tbl>
      <w:tblPr>
        <w:tblW w:w="104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7"/>
        <w:gridCol w:w="567"/>
        <w:gridCol w:w="539"/>
        <w:gridCol w:w="3571"/>
        <w:gridCol w:w="993"/>
        <w:gridCol w:w="1275"/>
      </w:tblGrid>
      <w:tr w:rsidR="00B4268D" w:rsidRPr="003E73A1" w:rsidTr="00C06EB7">
        <w:tc>
          <w:tcPr>
            <w:tcW w:w="534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E73A1">
              <w:rPr>
                <w:rFonts w:ascii="Arial" w:hAnsi="Arial" w:cs="Arial"/>
                <w:sz w:val="16"/>
                <w:szCs w:val="16"/>
              </w:rPr>
              <w:t>Class.</w:t>
            </w:r>
          </w:p>
        </w:tc>
        <w:tc>
          <w:tcPr>
            <w:tcW w:w="2977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E73A1">
              <w:rPr>
                <w:rFonts w:ascii="Arial" w:hAnsi="Arial" w:cs="Arial"/>
                <w:sz w:val="16"/>
                <w:szCs w:val="16"/>
              </w:rPr>
              <w:t>Fornecedor</w:t>
            </w:r>
          </w:p>
        </w:tc>
        <w:tc>
          <w:tcPr>
            <w:tcW w:w="567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E73A1">
              <w:rPr>
                <w:rFonts w:ascii="Arial" w:hAnsi="Arial" w:cs="Arial"/>
                <w:sz w:val="16"/>
                <w:szCs w:val="16"/>
              </w:rPr>
              <w:t>Lote</w:t>
            </w:r>
          </w:p>
        </w:tc>
        <w:tc>
          <w:tcPr>
            <w:tcW w:w="539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E73A1">
              <w:rPr>
                <w:rFonts w:ascii="Arial" w:hAnsi="Arial" w:cs="Arial"/>
                <w:sz w:val="16"/>
                <w:szCs w:val="16"/>
              </w:rPr>
              <w:t xml:space="preserve"> Item</w:t>
            </w:r>
          </w:p>
        </w:tc>
        <w:tc>
          <w:tcPr>
            <w:tcW w:w="3571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E73A1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993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E73A1">
              <w:rPr>
                <w:rFonts w:ascii="Arial" w:hAnsi="Arial" w:cs="Arial"/>
                <w:sz w:val="16"/>
                <w:szCs w:val="16"/>
              </w:rPr>
              <w:t>Quant.</w:t>
            </w:r>
          </w:p>
        </w:tc>
        <w:tc>
          <w:tcPr>
            <w:tcW w:w="1275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73A1">
              <w:rPr>
                <w:rFonts w:ascii="Arial" w:hAnsi="Arial" w:cs="Arial"/>
                <w:sz w:val="16"/>
                <w:szCs w:val="16"/>
              </w:rPr>
              <w:t>Vl.Un</w:t>
            </w:r>
            <w:proofErr w:type="spellEnd"/>
            <w:r w:rsidRPr="003E73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4268D" w:rsidRPr="003E73A1" w:rsidTr="00C06EB7">
        <w:tc>
          <w:tcPr>
            <w:tcW w:w="534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ALCEMAR VURDEL - ME</w:t>
            </w:r>
          </w:p>
        </w:tc>
        <w:tc>
          <w:tcPr>
            <w:tcW w:w="567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Arbitragem em futebol de campo</w:t>
            </w:r>
          </w:p>
        </w:tc>
        <w:tc>
          <w:tcPr>
            <w:tcW w:w="993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5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497,00</w:t>
            </w:r>
          </w:p>
        </w:tc>
      </w:tr>
      <w:tr w:rsidR="00B4268D" w:rsidRPr="003E73A1" w:rsidTr="00C06EB7">
        <w:tc>
          <w:tcPr>
            <w:tcW w:w="534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4268D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ALCEMAR VURDEL - ME</w:t>
            </w:r>
          </w:p>
        </w:tc>
        <w:tc>
          <w:tcPr>
            <w:tcW w:w="567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71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Arbitragem em futsal</w:t>
            </w:r>
          </w:p>
        </w:tc>
        <w:tc>
          <w:tcPr>
            <w:tcW w:w="993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370,00</w:t>
            </w:r>
          </w:p>
        </w:tc>
        <w:tc>
          <w:tcPr>
            <w:tcW w:w="1275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207,00</w:t>
            </w:r>
          </w:p>
        </w:tc>
      </w:tr>
      <w:tr w:rsidR="00B4268D" w:rsidRPr="003E73A1" w:rsidTr="00C06EB7">
        <w:tc>
          <w:tcPr>
            <w:tcW w:w="534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4268D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ALCEMAR VURDEL - ME</w:t>
            </w:r>
          </w:p>
        </w:tc>
        <w:tc>
          <w:tcPr>
            <w:tcW w:w="567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71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Arbitragem em voleibol de quadra</w:t>
            </w:r>
          </w:p>
        </w:tc>
        <w:tc>
          <w:tcPr>
            <w:tcW w:w="993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275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273,00</w:t>
            </w:r>
          </w:p>
        </w:tc>
      </w:tr>
      <w:tr w:rsidR="00B4268D" w:rsidRPr="003E73A1" w:rsidTr="00C06EB7">
        <w:tc>
          <w:tcPr>
            <w:tcW w:w="534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4268D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ALCEMAR VURDEL - ME</w:t>
            </w:r>
          </w:p>
        </w:tc>
        <w:tc>
          <w:tcPr>
            <w:tcW w:w="567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71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Arbitragem em voleibol de praia</w:t>
            </w:r>
          </w:p>
        </w:tc>
        <w:tc>
          <w:tcPr>
            <w:tcW w:w="993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275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207,00</w:t>
            </w:r>
          </w:p>
        </w:tc>
      </w:tr>
      <w:tr w:rsidR="00B4268D" w:rsidRPr="003E73A1" w:rsidTr="00C06EB7">
        <w:tc>
          <w:tcPr>
            <w:tcW w:w="534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4268D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ALCEMAR VURDEL - ME</w:t>
            </w:r>
          </w:p>
        </w:tc>
        <w:tc>
          <w:tcPr>
            <w:tcW w:w="567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71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Arbitragem em futebol sete</w:t>
            </w:r>
          </w:p>
        </w:tc>
        <w:tc>
          <w:tcPr>
            <w:tcW w:w="993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  <w:tc>
          <w:tcPr>
            <w:tcW w:w="1275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205,00</w:t>
            </w:r>
          </w:p>
        </w:tc>
      </w:tr>
      <w:tr w:rsidR="00B4268D" w:rsidRPr="003E73A1" w:rsidTr="00C06EB7">
        <w:tc>
          <w:tcPr>
            <w:tcW w:w="534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4268D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 - ASSOCIAÇÃO CAIENSE DE ÁRBITROS</w:t>
            </w:r>
          </w:p>
        </w:tc>
        <w:tc>
          <w:tcPr>
            <w:tcW w:w="567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Arbitragem em futebol de campo</w:t>
            </w:r>
          </w:p>
        </w:tc>
        <w:tc>
          <w:tcPr>
            <w:tcW w:w="993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5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507,00</w:t>
            </w:r>
          </w:p>
        </w:tc>
      </w:tr>
      <w:tr w:rsidR="00B4268D" w:rsidRPr="003E73A1" w:rsidTr="00C06EB7">
        <w:tc>
          <w:tcPr>
            <w:tcW w:w="534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4268D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 - ASSOCIAÇÃO CAIENSE DE ÁRBITROS</w:t>
            </w:r>
          </w:p>
        </w:tc>
        <w:tc>
          <w:tcPr>
            <w:tcW w:w="567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71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Arbitragem em futsal</w:t>
            </w:r>
          </w:p>
        </w:tc>
        <w:tc>
          <w:tcPr>
            <w:tcW w:w="993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370,00</w:t>
            </w:r>
          </w:p>
        </w:tc>
        <w:tc>
          <w:tcPr>
            <w:tcW w:w="1275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217,00</w:t>
            </w:r>
          </w:p>
        </w:tc>
      </w:tr>
      <w:tr w:rsidR="00B4268D" w:rsidRPr="003E73A1" w:rsidTr="00C06EB7">
        <w:tc>
          <w:tcPr>
            <w:tcW w:w="534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4268D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 - ASSOCIAÇÃO CAIENSE DE ÁRBITROS</w:t>
            </w:r>
          </w:p>
        </w:tc>
        <w:tc>
          <w:tcPr>
            <w:tcW w:w="567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71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Arbitragem em voleibol de quadra</w:t>
            </w:r>
          </w:p>
        </w:tc>
        <w:tc>
          <w:tcPr>
            <w:tcW w:w="993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275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283,34</w:t>
            </w:r>
          </w:p>
        </w:tc>
      </w:tr>
      <w:tr w:rsidR="00B4268D" w:rsidRPr="003E73A1" w:rsidTr="00C06EB7">
        <w:tc>
          <w:tcPr>
            <w:tcW w:w="534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4268D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 - ASSOCIAÇÃO CAIENSE DE ÁRBITROS</w:t>
            </w:r>
          </w:p>
        </w:tc>
        <w:tc>
          <w:tcPr>
            <w:tcW w:w="567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71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Arbitragem em voleibol de praia</w:t>
            </w:r>
          </w:p>
        </w:tc>
        <w:tc>
          <w:tcPr>
            <w:tcW w:w="993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275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217,00</w:t>
            </w:r>
          </w:p>
        </w:tc>
      </w:tr>
      <w:tr w:rsidR="00B4268D" w:rsidRPr="003E73A1" w:rsidTr="00C06EB7">
        <w:tc>
          <w:tcPr>
            <w:tcW w:w="534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4268D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 - ASSOCIAÇÃO CAIENSE DE ÁRBITROS</w:t>
            </w:r>
          </w:p>
        </w:tc>
        <w:tc>
          <w:tcPr>
            <w:tcW w:w="567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71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Arbitragem em futebol sete</w:t>
            </w:r>
          </w:p>
        </w:tc>
        <w:tc>
          <w:tcPr>
            <w:tcW w:w="993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  <w:tc>
          <w:tcPr>
            <w:tcW w:w="1275" w:type="dxa"/>
            <w:shd w:val="clear" w:color="auto" w:fill="auto"/>
          </w:tcPr>
          <w:p w:rsidR="00B4268D" w:rsidRPr="003E73A1" w:rsidRDefault="00B4268D" w:rsidP="00B42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215,00</w:t>
            </w:r>
          </w:p>
        </w:tc>
      </w:tr>
    </w:tbl>
    <w:p w:rsidR="00B4268D" w:rsidRPr="003E73A1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" w:hAnsi="Arial" w:cs="Arial"/>
        </w:rPr>
      </w:pPr>
    </w:p>
    <w:p w:rsidR="00B4268D" w:rsidRPr="003E73A1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" w:hAnsi="Arial" w:cs="Arial"/>
          <w:b/>
          <w:sz w:val="16"/>
          <w:szCs w:val="16"/>
        </w:rPr>
      </w:pPr>
      <w:r w:rsidRPr="003E73A1">
        <w:rPr>
          <w:rFonts w:ascii="Arial" w:hAnsi="Arial" w:cs="Arial"/>
          <w:b/>
          <w:sz w:val="16"/>
          <w:szCs w:val="16"/>
        </w:rPr>
        <w:t>TOTAL POR FORNECEDOR:</w:t>
      </w:r>
    </w:p>
    <w:tbl>
      <w:tblPr>
        <w:tblW w:w="104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984"/>
      </w:tblGrid>
      <w:tr w:rsidR="00B4268D" w:rsidRPr="003E73A1" w:rsidTr="00C06EB7">
        <w:tc>
          <w:tcPr>
            <w:tcW w:w="8472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E73A1">
              <w:rPr>
                <w:rFonts w:ascii="Arial" w:hAnsi="Arial" w:cs="Arial"/>
                <w:sz w:val="16"/>
                <w:szCs w:val="16"/>
              </w:rPr>
              <w:t>Nome:</w:t>
            </w:r>
          </w:p>
        </w:tc>
        <w:tc>
          <w:tcPr>
            <w:tcW w:w="1984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E73A1">
              <w:rPr>
                <w:rFonts w:ascii="Arial" w:hAnsi="Arial" w:cs="Arial"/>
                <w:sz w:val="16"/>
                <w:szCs w:val="16"/>
              </w:rPr>
              <w:t>Valor Total:</w:t>
            </w:r>
          </w:p>
        </w:tc>
      </w:tr>
      <w:tr w:rsidR="00B4268D" w:rsidRPr="003E73A1" w:rsidTr="00C06EB7">
        <w:tc>
          <w:tcPr>
            <w:tcW w:w="8472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ALCEMAR VURDEL - ME</w:t>
            </w:r>
          </w:p>
        </w:tc>
        <w:tc>
          <w:tcPr>
            <w:tcW w:w="1984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209.160,00</w:t>
            </w:r>
          </w:p>
        </w:tc>
      </w:tr>
    </w:tbl>
    <w:p w:rsidR="00B4268D" w:rsidRPr="003E73A1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left="-142" w:right="-315"/>
        <w:jc w:val="both"/>
        <w:textAlignment w:val="baseline"/>
        <w:rPr>
          <w:rFonts w:ascii="Arial" w:hAnsi="Arial" w:cs="Arial"/>
          <w:b/>
          <w:u w:val="single"/>
        </w:rPr>
      </w:pPr>
      <w:r w:rsidRPr="003E73A1">
        <w:rPr>
          <w:rFonts w:ascii="Arial" w:hAnsi="Arial" w:cs="Arial"/>
        </w:rPr>
        <w:t>Nada mais havendo a tratar, foi encerrada a reunião, da qual lavrou-se a presente ata, que vai assinada por mim, que a secretariei, bem como dos demais.</w:t>
      </w:r>
    </w:p>
    <w:p w:rsidR="00B4268D" w:rsidRPr="003E73A1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" w:hAnsi="Arial" w:cs="Arial"/>
        </w:rPr>
      </w:pPr>
    </w:p>
    <w:p w:rsidR="00B4268D" w:rsidRPr="003E73A1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" w:hAnsi="Arial" w:cs="Arial"/>
        </w:rPr>
      </w:pPr>
      <w:r w:rsidRPr="003E73A1">
        <w:rPr>
          <w:rFonts w:ascii="Arial" w:hAnsi="Arial" w:cs="Arial"/>
        </w:rPr>
        <w:t>INGRID LERCH</w:t>
      </w:r>
    </w:p>
    <w:p w:rsidR="00B4268D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" w:hAnsi="Arial" w:cs="Arial"/>
          <w:b/>
          <w:u w:val="single"/>
        </w:rPr>
      </w:pPr>
      <w:r w:rsidRPr="003E73A1">
        <w:rPr>
          <w:rFonts w:ascii="Arial" w:hAnsi="Arial" w:cs="Arial"/>
        </w:rPr>
        <w:t>Pregoeira</w:t>
      </w:r>
    </w:p>
    <w:p w:rsidR="00B4268D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" w:hAnsi="Arial" w:cs="Arial"/>
          <w:b/>
          <w:u w:val="single"/>
        </w:rPr>
      </w:pPr>
    </w:p>
    <w:tbl>
      <w:tblPr>
        <w:tblW w:w="6199" w:type="dxa"/>
        <w:tblInd w:w="-34" w:type="dxa"/>
        <w:tblLook w:val="04A0" w:firstRow="1" w:lastRow="0" w:firstColumn="1" w:lastColumn="0" w:noHBand="0" w:noVBand="1"/>
      </w:tblPr>
      <w:tblGrid>
        <w:gridCol w:w="4781"/>
        <w:gridCol w:w="1418"/>
      </w:tblGrid>
      <w:tr w:rsidR="00B4268D" w:rsidRPr="003E73A1" w:rsidTr="00C06EB7">
        <w:trPr>
          <w:trHeight w:val="80"/>
        </w:trPr>
        <w:tc>
          <w:tcPr>
            <w:tcW w:w="4781" w:type="dxa"/>
            <w:shd w:val="clear" w:color="auto" w:fill="auto"/>
          </w:tcPr>
          <w:p w:rsidR="00B4268D" w:rsidRPr="00B4268D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</w:rPr>
            </w:pPr>
            <w:r w:rsidRPr="00B4268D">
              <w:rPr>
                <w:rFonts w:ascii="Arial" w:hAnsi="Arial" w:cs="Arial"/>
              </w:rPr>
              <w:t xml:space="preserve">ALCEMAR VURDEL </w:t>
            </w:r>
            <w:r w:rsidRPr="00B4268D">
              <w:rPr>
                <w:rFonts w:ascii="Arial" w:hAnsi="Arial" w:cs="Arial"/>
              </w:rPr>
              <w:t>–</w:t>
            </w:r>
            <w:r w:rsidRPr="00B4268D">
              <w:rPr>
                <w:rFonts w:ascii="Arial" w:hAnsi="Arial" w:cs="Arial"/>
              </w:rPr>
              <w:t xml:space="preserve"> ME</w:t>
            </w:r>
            <w:r>
              <w:rPr>
                <w:rFonts w:ascii="Arial" w:hAnsi="Arial" w:cs="Arial"/>
              </w:rPr>
              <w:t xml:space="preserve">  </w:t>
            </w:r>
            <w:bookmarkStart w:id="0" w:name="_GoBack"/>
            <w:bookmarkEnd w:id="0"/>
          </w:p>
          <w:p w:rsidR="00B4268D" w:rsidRPr="00B4268D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</w:rPr>
            </w:pPr>
          </w:p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B4268D" w:rsidRPr="003E73A1" w:rsidRDefault="00B4268D" w:rsidP="00C06E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B4268D" w:rsidRPr="003E73A1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left="-142" w:right="-315"/>
        <w:textAlignment w:val="baseline"/>
        <w:rPr>
          <w:rFonts w:ascii="Arial" w:hAnsi="Arial" w:cs="Arial"/>
        </w:rPr>
      </w:pPr>
      <w:r w:rsidRPr="00B4268D">
        <w:rPr>
          <w:rFonts w:ascii="Arial" w:hAnsi="Arial" w:cs="Arial"/>
        </w:rPr>
        <w:t xml:space="preserve">     ACA - ASSOCIAÇÃO CAIENSE DE ÁRBITROS</w:t>
      </w:r>
    </w:p>
    <w:p w:rsidR="00B4268D" w:rsidRPr="003E73A1" w:rsidRDefault="00B4268D" w:rsidP="00B4268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" w:hAnsi="Arial" w:cs="Arial"/>
          <w:b/>
          <w:u w:val="single"/>
        </w:rPr>
      </w:pPr>
    </w:p>
    <w:sectPr w:rsidR="00B4268D" w:rsidRPr="003E73A1">
      <w:footerReference w:type="default" r:id="rId4"/>
      <w:headerReference w:type="first" r:id="rId5"/>
      <w:footerReference w:type="first" r:id="rId6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72A" w:rsidRDefault="000A65BC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B4268D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D9" w:rsidRDefault="000A65BC">
    <w:pPr>
      <w:pStyle w:val="Rodap"/>
    </w:pPr>
    <w:r>
      <w:rPr>
        <w:noProof/>
      </w:rPr>
      <w:drawing>
        <wp:inline distT="0" distB="0" distL="0" distR="0" wp14:anchorId="5623AA86" wp14:editId="3151C6B3">
          <wp:extent cx="5991225" cy="800100"/>
          <wp:effectExtent l="0" t="0" r="9525" b="0"/>
          <wp:docPr id="1" name="Imagem 1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D9" w:rsidRDefault="000A65BC" w:rsidP="009274D9">
    <w:pPr>
      <w:pStyle w:val="Cabealho"/>
      <w:jc w:val="center"/>
    </w:pPr>
    <w:r>
      <w:rPr>
        <w:rFonts w:ascii="Arial" w:hAnsi="Arial"/>
        <w:b/>
        <w:noProof/>
      </w:rPr>
      <w:drawing>
        <wp:inline distT="0" distB="0" distL="0" distR="0" wp14:anchorId="18F842C3" wp14:editId="0725F48E">
          <wp:extent cx="2895600" cy="7810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74D9" w:rsidRDefault="000A65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D"/>
    <w:rsid w:val="000A65BC"/>
    <w:rsid w:val="003A3B80"/>
    <w:rsid w:val="00B4268D"/>
    <w:rsid w:val="00D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7620B-270A-4EF4-9607-CE806103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B4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268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4268D"/>
  </w:style>
  <w:style w:type="paragraph" w:styleId="Cabealho">
    <w:name w:val="header"/>
    <w:basedOn w:val="Normal"/>
    <w:link w:val="CabealhoChar"/>
    <w:uiPriority w:val="99"/>
    <w:rsid w:val="00B4268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B426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2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68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Lerch</dc:creator>
  <cp:keywords/>
  <dc:description/>
  <cp:lastModifiedBy>Ingrid Lerch</cp:lastModifiedBy>
  <cp:revision>1</cp:revision>
  <cp:lastPrinted>2015-10-16T13:42:00Z</cp:lastPrinted>
  <dcterms:created xsi:type="dcterms:W3CDTF">2015-10-16T13:35:00Z</dcterms:created>
  <dcterms:modified xsi:type="dcterms:W3CDTF">2015-10-16T14:07:00Z</dcterms:modified>
</cp:coreProperties>
</file>